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F82A45" w:rsidTr="00F82A45">
        <w:tc>
          <w:tcPr>
            <w:tcW w:w="5102" w:type="dxa"/>
            <w:tcBorders>
              <w:top w:val="nil"/>
              <w:left w:val="nil"/>
              <w:bottom w:val="nil"/>
              <w:right w:val="nil"/>
            </w:tcBorders>
          </w:tcPr>
          <w:p w:rsidR="00F82A45" w:rsidRDefault="00F82A45" w:rsidP="00360026">
            <w:pPr>
              <w:pStyle w:val="a3"/>
            </w:pPr>
          </w:p>
        </w:tc>
        <w:tc>
          <w:tcPr>
            <w:tcW w:w="5102" w:type="dxa"/>
            <w:tcBorders>
              <w:top w:val="nil"/>
              <w:left w:val="nil"/>
              <w:bottom w:val="nil"/>
              <w:right w:val="nil"/>
            </w:tcBorders>
          </w:tcPr>
          <w:p w:rsidR="00F82A45" w:rsidRDefault="00F82A45"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9C5495">
        <w:rPr>
          <w:rFonts w:ascii="Times New Roman" w:hAnsi="Times New Roman" w:cs="Times New Roman"/>
          <w:sz w:val="24"/>
          <w:szCs w:val="24"/>
        </w:rPr>
        <w:t xml:space="preserve">главного </w:t>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w:t>
      </w:r>
      <w:r>
        <w:t xml:space="preserve">главного </w:t>
      </w:r>
      <w:r w:rsidRPr="00744DCC">
        <w:t xml:space="preserve">государственного налогового инспектора отдела информационного взаимодействия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rsidRPr="00744DCC">
        <w:t xml:space="preserve"> </w:t>
      </w:r>
      <w:r w:rsidRPr="009A5A61">
        <w:t>(</w:t>
      </w:r>
      <w:r>
        <w:t xml:space="preserve">далее – главный государственный налоговый инспектор) </w:t>
      </w:r>
      <w:r w:rsidRPr="00744DCC">
        <w:t xml:space="preserve">относится </w:t>
      </w:r>
      <w:r>
        <w:t>к ведущей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–11-3-3-094</w:t>
      </w:r>
      <w:r>
        <w:t>.</w:t>
      </w:r>
    </w:p>
    <w:p w:rsidR="00494A35" w:rsidRPr="00E10BC2" w:rsidRDefault="00494A35" w:rsidP="00494A35">
      <w:pPr>
        <w:ind w:firstLine="851"/>
        <w:jc w:val="both"/>
        <w:rPr>
          <w:bCs/>
        </w:rPr>
      </w:pPr>
      <w:r>
        <w:t xml:space="preserve">2. Область профессиональной служебной деятельности главного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главного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4. Назначение на должность и освобождение от должности главного</w:t>
      </w:r>
      <w:r>
        <w:t xml:space="preserve">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Инспекции Федеральной налоговой службы по Верх-Исетскому району г. Екатеринбурга</w:t>
      </w:r>
      <w:r>
        <w:t xml:space="preserve"> (далее – Инспекция).</w:t>
      </w:r>
    </w:p>
    <w:p w:rsidR="00494A35" w:rsidRPr="00744DCC" w:rsidRDefault="00494A35" w:rsidP="00494A35">
      <w:pPr>
        <w:ind w:firstLine="851"/>
        <w:jc w:val="both"/>
      </w:pPr>
      <w:r>
        <w:t xml:space="preserve">5. Главный </w:t>
      </w:r>
      <w:r w:rsidRPr="00744DCC">
        <w:t>государственный налоговый инспектор непосредственно подчиняется начальнику отдела.</w:t>
      </w:r>
    </w:p>
    <w:p w:rsidR="00494A35" w:rsidRPr="00670C98" w:rsidRDefault="00494A35" w:rsidP="00FF472B"/>
    <w:p w:rsidR="009A5A61" w:rsidRPr="00FF472B"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xml:space="preserve">. Для замещения должности </w:t>
      </w:r>
      <w:r w:rsidR="009C5495">
        <w:rPr>
          <w:rFonts w:ascii="Times New Roman" w:hAnsi="Times New Roman" w:cs="Times New Roman"/>
          <w:sz w:val="24"/>
          <w:szCs w:val="24"/>
        </w:rPr>
        <w:t xml:space="preserve">главного </w:t>
      </w:r>
      <w:r w:rsidR="00744DCC" w:rsidRPr="00FF472B">
        <w:rPr>
          <w:rFonts w:ascii="Times New Roman" w:hAnsi="Times New Roman" w:cs="Times New Roman"/>
          <w:sz w:val="24"/>
          <w:szCs w:val="24"/>
        </w:rPr>
        <w:t>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2E4A4D"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6.1. Наличие высшего образования – бакалавриат, </w:t>
      </w:r>
      <w:r w:rsidRPr="009C5495">
        <w:rPr>
          <w:rFonts w:ascii="Times New Roman" w:hAnsi="Times New Roman" w:cs="Times New Roman"/>
          <w:sz w:val="24"/>
          <w:szCs w:val="24"/>
        </w:rPr>
        <w:t xml:space="preserve">специалитет по направлению подготовки </w:t>
      </w:r>
      <w:r w:rsidRPr="006D2C28">
        <w:rPr>
          <w:rFonts w:ascii="Times New Roman" w:hAnsi="Times New Roman" w:cs="Times New Roman"/>
          <w:sz w:val="24"/>
          <w:szCs w:val="24"/>
        </w:rPr>
        <w:t>"Менеджмент"</w:t>
      </w:r>
      <w:r w:rsidRPr="009C5495">
        <w:rPr>
          <w:rFonts w:ascii="Times New Roman" w:hAnsi="Times New Roman" w:cs="Times New Roman"/>
          <w:sz w:val="24"/>
          <w:szCs w:val="24"/>
        </w:rPr>
        <w:t>,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9C5495" w:rsidRPr="009C5495" w:rsidRDefault="009C5495" w:rsidP="009C5495">
      <w:pPr>
        <w:pStyle w:val="ConsPlusNormal"/>
        <w:ind w:firstLine="851"/>
        <w:jc w:val="both"/>
        <w:rPr>
          <w:rFonts w:ascii="Times New Roman" w:hAnsi="Times New Roman" w:cs="Times New Roman"/>
          <w:sz w:val="24"/>
          <w:szCs w:val="24"/>
        </w:rPr>
      </w:pPr>
      <w:r w:rsidRPr="009C5495">
        <w:rPr>
          <w:rFonts w:ascii="Times New Roman"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9C5495" w:rsidRDefault="009C5495" w:rsidP="009C5495">
      <w:pPr>
        <w:pStyle w:val="ConsPlusNormal"/>
        <w:ind w:firstLine="851"/>
        <w:jc w:val="both"/>
        <w:rPr>
          <w:rFonts w:ascii="Times New Roman" w:hAnsi="Times New Roman" w:cs="Times New Roman"/>
          <w:sz w:val="24"/>
          <w:szCs w:val="24"/>
        </w:rPr>
      </w:pPr>
      <w:r w:rsidRPr="009C5495">
        <w:rPr>
          <w:rFonts w:ascii="Times New Roman" w:hAnsi="Times New Roman" w:cs="Times New Roman"/>
          <w:sz w:val="24"/>
          <w:szCs w:val="24"/>
        </w:rPr>
        <w:t>Иное направление подготовки (специальность) при условии наличия диплома</w:t>
      </w:r>
      <w:r w:rsidRPr="002E4A4D">
        <w:rPr>
          <w:rFonts w:ascii="Times New Roman" w:hAnsi="Times New Roman" w:cs="Times New Roman"/>
          <w:sz w:val="24"/>
          <w:szCs w:val="24"/>
        </w:rPr>
        <w:t xml:space="preserve"> профессиональной переподготовке по программе профессиональной подготовки объемом </w:t>
      </w:r>
      <w:r w:rsidRPr="000229E2">
        <w:rPr>
          <w:rFonts w:ascii="Times New Roman" w:hAnsi="Times New Roman" w:cs="Times New Roman"/>
          <w:sz w:val="24"/>
          <w:szCs w:val="24"/>
        </w:rPr>
        <w:t>более 1000 часов в соответствующей области.</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D36D4E" w:rsidRPr="00D36D4E">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D36D4E"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Pr="00146080">
        <w:rPr>
          <w:rFonts w:ascii="Times New Roman" w:hAnsi="Times New Roman" w:cs="Times New Roman"/>
          <w:sz w:val="24"/>
          <w:szCs w:val="24"/>
        </w:rPr>
        <w:t>3</w:t>
      </w:r>
      <w:r w:rsidR="002E4A4D" w:rsidRPr="002E4A4D">
        <w:rPr>
          <w:rFonts w:ascii="Times New Roman" w:hAnsi="Times New Roman" w:cs="Times New Roman"/>
          <w:sz w:val="24"/>
          <w:szCs w:val="24"/>
        </w:rPr>
        <w:t>. Наличие профессиональных знаний:</w:t>
      </w:r>
    </w:p>
    <w:p w:rsidR="002E4A4D" w:rsidRDefault="00D36D4E"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Pr="00146080">
        <w:rPr>
          <w:rFonts w:ascii="Times New Roman" w:hAnsi="Times New Roman" w:cs="Times New Roman"/>
          <w:sz w:val="24"/>
          <w:szCs w:val="24"/>
        </w:rPr>
        <w:t>3</w:t>
      </w:r>
      <w:r w:rsidR="002E4A4D" w:rsidRPr="00140D40">
        <w:rPr>
          <w:rFonts w:ascii="Times New Roman" w:hAnsi="Times New Roman" w:cs="Times New Roman"/>
          <w:sz w:val="24"/>
          <w:szCs w:val="24"/>
        </w:rPr>
        <w:t>.1. В сфере закон</w:t>
      </w:r>
      <w:bookmarkStart w:id="0" w:name="_GoBack"/>
      <w:bookmarkEnd w:id="0"/>
      <w:r w:rsidR="002E4A4D" w:rsidRPr="00140D40">
        <w:rPr>
          <w:rFonts w:ascii="Times New Roman" w:hAnsi="Times New Roman" w:cs="Times New Roman"/>
          <w:sz w:val="24"/>
          <w:szCs w:val="24"/>
        </w:rPr>
        <w:t xml:space="preserve">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lastRenderedPageBreak/>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r w:rsidR="006C7C12">
        <w:fldChar w:fldCharType="begin"/>
      </w:r>
      <w:r w:rsidR="006C7C12" w:rsidRPr="006C7C12">
        <w:rPr>
          <w:lang w:val="ru-RU"/>
        </w:rPr>
        <w:instrText xml:space="preserve"> </w:instrText>
      </w:r>
      <w:r w:rsidR="006C7C12">
        <w:instrText>HYPERLINK</w:instrText>
      </w:r>
      <w:r w:rsidR="006C7C12" w:rsidRPr="006C7C12">
        <w:rPr>
          <w:lang w:val="ru-RU"/>
        </w:rPr>
        <w:instrText xml:space="preserve"> "</w:instrText>
      </w:r>
      <w:r w:rsidR="006C7C12">
        <w:instrText>consultantplus</w:instrText>
      </w:r>
      <w:r w:rsidR="006C7C12" w:rsidRPr="006C7C12">
        <w:rPr>
          <w:lang w:val="ru-RU"/>
        </w:rPr>
        <w:instrText>://</w:instrText>
      </w:r>
      <w:r w:rsidR="006C7C12">
        <w:instrText>offline</w:instrText>
      </w:r>
      <w:r w:rsidR="006C7C12" w:rsidRPr="006C7C12">
        <w:rPr>
          <w:lang w:val="ru-RU"/>
        </w:rPr>
        <w:instrText>/</w:instrText>
      </w:r>
      <w:r w:rsidR="006C7C12">
        <w:instrText>ref</w:instrText>
      </w:r>
      <w:r w:rsidR="006C7C12" w:rsidRPr="006C7C12">
        <w:rPr>
          <w:lang w:val="ru-RU"/>
        </w:rPr>
        <w:instrText>=81249</w:instrText>
      </w:r>
      <w:r w:rsidR="006C7C12">
        <w:instrText>F</w:instrText>
      </w:r>
      <w:r w:rsidR="006C7C12" w:rsidRPr="006C7C12">
        <w:rPr>
          <w:lang w:val="ru-RU"/>
        </w:rPr>
        <w:instrText>02</w:instrText>
      </w:r>
      <w:r w:rsidR="006C7C12">
        <w:instrText>D</w:instrText>
      </w:r>
      <w:r w:rsidR="006C7C12" w:rsidRPr="006C7C12">
        <w:rPr>
          <w:lang w:val="ru-RU"/>
        </w:rPr>
        <w:instrText>92</w:instrText>
      </w:r>
      <w:r w:rsidR="006C7C12">
        <w:instrText>CA</w:instrText>
      </w:r>
      <w:r w:rsidR="006C7C12" w:rsidRPr="006C7C12">
        <w:rPr>
          <w:lang w:val="ru-RU"/>
        </w:rPr>
        <w:instrText>91</w:instrText>
      </w:r>
      <w:r w:rsidR="006C7C12">
        <w:instrText>AE</w:instrText>
      </w:r>
      <w:r w:rsidR="006C7C12" w:rsidRPr="006C7C12">
        <w:rPr>
          <w:lang w:val="ru-RU"/>
        </w:rPr>
        <w:instrText>81483655</w:instrText>
      </w:r>
      <w:r w:rsidR="006C7C12">
        <w:instrText>C</w:instrText>
      </w:r>
      <w:r w:rsidR="006C7C12" w:rsidRPr="006C7C12">
        <w:rPr>
          <w:lang w:val="ru-RU"/>
        </w:rPr>
        <w:instrText>252</w:instrText>
      </w:r>
      <w:r w:rsidR="006C7C12">
        <w:instrText>D</w:instrText>
      </w:r>
      <w:r w:rsidR="006C7C12" w:rsidRPr="006C7C12">
        <w:rPr>
          <w:lang w:val="ru-RU"/>
        </w:rPr>
        <w:instrText>449</w:instrText>
      </w:r>
      <w:r w:rsidR="006C7C12">
        <w:instrText>D</w:instrText>
      </w:r>
      <w:r w:rsidR="006C7C12" w:rsidRPr="006C7C12">
        <w:rPr>
          <w:lang w:val="ru-RU"/>
        </w:rPr>
        <w:instrText>9</w:instrText>
      </w:r>
      <w:r w:rsidR="006C7C12">
        <w:instrText>B</w:instrText>
      </w:r>
      <w:r w:rsidR="006C7C12" w:rsidRPr="006C7C12">
        <w:rPr>
          <w:lang w:val="ru-RU"/>
        </w:rPr>
        <w:instrText>16</w:instrText>
      </w:r>
      <w:r w:rsidR="006C7C12">
        <w:instrText>EEEF</w:instrText>
      </w:r>
      <w:r w:rsidR="006C7C12" w:rsidRPr="006C7C12">
        <w:rPr>
          <w:lang w:val="ru-RU"/>
        </w:rPr>
        <w:instrText>69</w:instrText>
      </w:r>
      <w:r w:rsidR="006C7C12">
        <w:instrText>B</w:instrText>
      </w:r>
      <w:r w:rsidR="006C7C12" w:rsidRPr="006C7C12">
        <w:rPr>
          <w:lang w:val="ru-RU"/>
        </w:rPr>
        <w:instrText>994</w:instrText>
      </w:r>
      <w:r w:rsidR="006C7C12">
        <w:instrText>FA</w:instrText>
      </w:r>
      <w:r w:rsidR="006C7C12" w:rsidRPr="006C7C12">
        <w:rPr>
          <w:lang w:val="ru-RU"/>
        </w:rPr>
        <w:instrText>6742</w:instrText>
      </w:r>
      <w:r w:rsidR="006C7C12">
        <w:instrText>F</w:instrText>
      </w:r>
      <w:r w:rsidR="006C7C12" w:rsidRPr="006C7C12">
        <w:rPr>
          <w:lang w:val="ru-RU"/>
        </w:rPr>
        <w:instrText>6</w:instrText>
      </w:r>
      <w:r w:rsidR="006C7C12">
        <w:instrText>E</w:instrText>
      </w:r>
      <w:r w:rsidR="006C7C12" w:rsidRPr="006C7C12">
        <w:rPr>
          <w:lang w:val="ru-RU"/>
        </w:rPr>
        <w:instrText>655911</w:instrText>
      </w:r>
      <w:r w:rsidR="006C7C12">
        <w:instrText>E</w:instrText>
      </w:r>
      <w:r w:rsidR="006C7C12" w:rsidRPr="006C7C12">
        <w:rPr>
          <w:lang w:val="ru-RU"/>
        </w:rPr>
        <w:instrText>3903</w:instrText>
      </w:r>
      <w:r w:rsidR="006C7C12">
        <w:instrText>C</w:instrText>
      </w:r>
      <w:r w:rsidR="006C7C12" w:rsidRPr="006C7C12">
        <w:rPr>
          <w:lang w:val="ru-RU"/>
        </w:rPr>
        <w:instrText>73</w:instrText>
      </w:r>
      <w:r w:rsidR="006C7C12">
        <w:instrText>E</w:instrText>
      </w:r>
      <w:r w:rsidR="006C7C12" w:rsidRPr="006C7C12">
        <w:rPr>
          <w:lang w:val="ru-RU"/>
        </w:rPr>
        <w:instrText>245</w:instrText>
      </w:r>
      <w:r w:rsidR="006C7C12">
        <w:instrText>A</w:instrText>
      </w:r>
      <w:r w:rsidR="006C7C12" w:rsidRPr="006C7C12">
        <w:rPr>
          <w:lang w:val="ru-RU"/>
        </w:rPr>
        <w:instrText>779</w:instrText>
      </w:r>
      <w:r w:rsidR="006C7C12">
        <w:instrText>Ai</w:instrText>
      </w:r>
      <w:r w:rsidR="006C7C12" w:rsidRPr="006C7C12">
        <w:rPr>
          <w:lang w:val="ru-RU"/>
        </w:rPr>
        <w:instrText>91</w:instrText>
      </w:r>
      <w:r w:rsidR="006C7C12">
        <w:instrText>AH</w:instrText>
      </w:r>
      <w:r w:rsidR="006C7C12" w:rsidRPr="006C7C12">
        <w:rPr>
          <w:lang w:val="ru-RU"/>
        </w:rPr>
        <w:instrText xml:space="preserve">" </w:instrText>
      </w:r>
      <w:r w:rsidR="006C7C12">
        <w:fldChar w:fldCharType="separate"/>
      </w:r>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r w:rsidR="006C7C12">
        <w:rPr>
          <w:rFonts w:ascii="Times New Roman" w:hAnsi="Times New Roman"/>
          <w:sz w:val="24"/>
          <w:szCs w:val="24"/>
          <w:lang w:val="ru-RU"/>
        </w:rPr>
        <w:fldChar w:fldCharType="end"/>
      </w:r>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r w:rsidR="006C7C12">
        <w:fldChar w:fldCharType="begin"/>
      </w:r>
      <w:r w:rsidR="006C7C12" w:rsidRPr="006C7C12">
        <w:rPr>
          <w:lang w:val="ru-RU"/>
        </w:rPr>
        <w:instrText xml:space="preserve"> </w:instrText>
      </w:r>
      <w:r w:rsidR="006C7C12">
        <w:instrText>HYPERLINK</w:instrText>
      </w:r>
      <w:r w:rsidR="006C7C12" w:rsidRPr="006C7C12">
        <w:rPr>
          <w:lang w:val="ru-RU"/>
        </w:rPr>
        <w:instrText xml:space="preserve"> "</w:instrText>
      </w:r>
      <w:r w:rsidR="006C7C12">
        <w:instrText>consultantplus</w:instrText>
      </w:r>
      <w:r w:rsidR="006C7C12" w:rsidRPr="006C7C12">
        <w:rPr>
          <w:lang w:val="ru-RU"/>
        </w:rPr>
        <w:instrText>://</w:instrText>
      </w:r>
      <w:r w:rsidR="006C7C12">
        <w:instrText>offline</w:instrText>
      </w:r>
      <w:r w:rsidR="006C7C12" w:rsidRPr="006C7C12">
        <w:rPr>
          <w:lang w:val="ru-RU"/>
        </w:rPr>
        <w:instrText>/</w:instrText>
      </w:r>
      <w:r w:rsidR="006C7C12">
        <w:instrText>ref</w:instrText>
      </w:r>
      <w:r w:rsidR="006C7C12" w:rsidRPr="006C7C12">
        <w:rPr>
          <w:lang w:val="ru-RU"/>
        </w:rPr>
        <w:instrText>=81249</w:instrText>
      </w:r>
      <w:r w:rsidR="006C7C12">
        <w:instrText>F</w:instrText>
      </w:r>
      <w:r w:rsidR="006C7C12" w:rsidRPr="006C7C12">
        <w:rPr>
          <w:lang w:val="ru-RU"/>
        </w:rPr>
        <w:instrText>02</w:instrText>
      </w:r>
      <w:r w:rsidR="006C7C12">
        <w:instrText>D</w:instrText>
      </w:r>
      <w:r w:rsidR="006C7C12" w:rsidRPr="006C7C12">
        <w:rPr>
          <w:lang w:val="ru-RU"/>
        </w:rPr>
        <w:instrText>92</w:instrText>
      </w:r>
      <w:r w:rsidR="006C7C12">
        <w:instrText>CA</w:instrText>
      </w:r>
      <w:r w:rsidR="006C7C12" w:rsidRPr="006C7C12">
        <w:rPr>
          <w:lang w:val="ru-RU"/>
        </w:rPr>
        <w:instrText>91</w:instrText>
      </w:r>
      <w:r w:rsidR="006C7C12">
        <w:instrText>AE</w:instrText>
      </w:r>
      <w:r w:rsidR="006C7C12" w:rsidRPr="006C7C12">
        <w:rPr>
          <w:lang w:val="ru-RU"/>
        </w:rPr>
        <w:instrText>81483655</w:instrText>
      </w:r>
      <w:r w:rsidR="006C7C12">
        <w:instrText>C</w:instrText>
      </w:r>
      <w:r w:rsidR="006C7C12" w:rsidRPr="006C7C12">
        <w:rPr>
          <w:lang w:val="ru-RU"/>
        </w:rPr>
        <w:instrText>252</w:instrText>
      </w:r>
      <w:r w:rsidR="006C7C12">
        <w:instrText>D</w:instrText>
      </w:r>
      <w:r w:rsidR="006C7C12" w:rsidRPr="006C7C12">
        <w:rPr>
          <w:lang w:val="ru-RU"/>
        </w:rPr>
        <w:instrText>449</w:instrText>
      </w:r>
      <w:r w:rsidR="006C7C12">
        <w:instrText>D</w:instrText>
      </w:r>
      <w:r w:rsidR="006C7C12" w:rsidRPr="006C7C12">
        <w:rPr>
          <w:lang w:val="ru-RU"/>
        </w:rPr>
        <w:instrText>9</w:instrText>
      </w:r>
      <w:r w:rsidR="006C7C12">
        <w:instrText>B</w:instrText>
      </w:r>
      <w:r w:rsidR="006C7C12" w:rsidRPr="006C7C12">
        <w:rPr>
          <w:lang w:val="ru-RU"/>
        </w:rPr>
        <w:instrText>16</w:instrText>
      </w:r>
      <w:r w:rsidR="006C7C12">
        <w:instrText>EEEF</w:instrText>
      </w:r>
      <w:r w:rsidR="006C7C12" w:rsidRPr="006C7C12">
        <w:rPr>
          <w:lang w:val="ru-RU"/>
        </w:rPr>
        <w:instrText>69</w:instrText>
      </w:r>
      <w:r w:rsidR="006C7C12">
        <w:instrText>B</w:instrText>
      </w:r>
      <w:r w:rsidR="006C7C12" w:rsidRPr="006C7C12">
        <w:rPr>
          <w:lang w:val="ru-RU"/>
        </w:rPr>
        <w:instrText>994</w:instrText>
      </w:r>
      <w:r w:rsidR="006C7C12">
        <w:instrText>FA</w:instrText>
      </w:r>
      <w:r w:rsidR="006C7C12" w:rsidRPr="006C7C12">
        <w:rPr>
          <w:lang w:val="ru-RU"/>
        </w:rPr>
        <w:instrText>6742</w:instrText>
      </w:r>
      <w:r w:rsidR="006C7C12">
        <w:instrText>F</w:instrText>
      </w:r>
      <w:r w:rsidR="006C7C12" w:rsidRPr="006C7C12">
        <w:rPr>
          <w:lang w:val="ru-RU"/>
        </w:rPr>
        <w:instrText>6</w:instrText>
      </w:r>
      <w:r w:rsidR="006C7C12">
        <w:instrText>E</w:instrText>
      </w:r>
      <w:r w:rsidR="006C7C12" w:rsidRPr="006C7C12">
        <w:rPr>
          <w:lang w:val="ru-RU"/>
        </w:rPr>
        <w:instrText>655911</w:instrText>
      </w:r>
      <w:r w:rsidR="006C7C12">
        <w:instrText>E</w:instrText>
      </w:r>
      <w:r w:rsidR="006C7C12" w:rsidRPr="006C7C12">
        <w:rPr>
          <w:lang w:val="ru-RU"/>
        </w:rPr>
        <w:instrText>3903</w:instrText>
      </w:r>
      <w:r w:rsidR="006C7C12">
        <w:instrText>C</w:instrText>
      </w:r>
      <w:r w:rsidR="006C7C12" w:rsidRPr="006C7C12">
        <w:rPr>
          <w:lang w:val="ru-RU"/>
        </w:rPr>
        <w:instrText>73</w:instrText>
      </w:r>
      <w:r w:rsidR="006C7C12">
        <w:instrText>E</w:instrText>
      </w:r>
      <w:r w:rsidR="006C7C12" w:rsidRPr="006C7C12">
        <w:rPr>
          <w:lang w:val="ru-RU"/>
        </w:rPr>
        <w:instrText>245</w:instrText>
      </w:r>
      <w:r w:rsidR="006C7C12">
        <w:instrText>A</w:instrText>
      </w:r>
      <w:r w:rsidR="006C7C12" w:rsidRPr="006C7C12">
        <w:rPr>
          <w:lang w:val="ru-RU"/>
        </w:rPr>
        <w:instrText>779</w:instrText>
      </w:r>
      <w:r w:rsidR="006C7C12">
        <w:instrText>Ai</w:instrText>
      </w:r>
      <w:r w:rsidR="006C7C12" w:rsidRPr="006C7C12">
        <w:rPr>
          <w:lang w:val="ru-RU"/>
        </w:rPr>
        <w:instrText>91</w:instrText>
      </w:r>
      <w:r w:rsidR="006C7C12">
        <w:instrText>AH</w:instrText>
      </w:r>
      <w:r w:rsidR="006C7C12" w:rsidRPr="006C7C12">
        <w:rPr>
          <w:lang w:val="ru-RU"/>
        </w:rPr>
        <w:instrText xml:space="preserve">" </w:instrText>
      </w:r>
      <w:r w:rsidR="006C7C12">
        <w:fldChar w:fldCharType="separate"/>
      </w:r>
      <w:r w:rsidRPr="00FF472B">
        <w:rPr>
          <w:rFonts w:ascii="Times New Roman" w:hAnsi="Times New Roman"/>
          <w:sz w:val="24"/>
          <w:szCs w:val="24"/>
          <w:lang w:val="ru-RU"/>
        </w:rPr>
        <w:t>часть перв</w:t>
      </w:r>
      <w:r w:rsidR="006C7C12">
        <w:rPr>
          <w:rFonts w:ascii="Times New Roman" w:hAnsi="Times New Roman"/>
          <w:sz w:val="24"/>
          <w:szCs w:val="24"/>
          <w:lang w:val="ru-RU"/>
        </w:rPr>
        <w:fldChar w:fldCharType="end"/>
      </w:r>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r w:rsidR="006C7C12">
        <w:fldChar w:fldCharType="begin"/>
      </w:r>
      <w:r w:rsidR="006C7C12" w:rsidRPr="006C7C12">
        <w:rPr>
          <w:lang w:val="ru-RU"/>
        </w:rPr>
        <w:instrText xml:space="preserve"> </w:instrText>
      </w:r>
      <w:r w:rsidR="006C7C12">
        <w:instrText>HYPERLIN</w:instrText>
      </w:r>
      <w:r w:rsidR="006C7C12">
        <w:instrText>K</w:instrText>
      </w:r>
      <w:r w:rsidR="006C7C12" w:rsidRPr="006C7C12">
        <w:rPr>
          <w:lang w:val="ru-RU"/>
        </w:rPr>
        <w:instrText xml:space="preserve"> "</w:instrText>
      </w:r>
      <w:r w:rsidR="006C7C12">
        <w:instrText>consultantplus</w:instrText>
      </w:r>
      <w:r w:rsidR="006C7C12" w:rsidRPr="006C7C12">
        <w:rPr>
          <w:lang w:val="ru-RU"/>
        </w:rPr>
        <w:instrText>://</w:instrText>
      </w:r>
      <w:r w:rsidR="006C7C12">
        <w:instrText>offline</w:instrText>
      </w:r>
      <w:r w:rsidR="006C7C12" w:rsidRPr="006C7C12">
        <w:rPr>
          <w:lang w:val="ru-RU"/>
        </w:rPr>
        <w:instrText>/</w:instrText>
      </w:r>
      <w:r w:rsidR="006C7C12">
        <w:instrText>ref</w:instrText>
      </w:r>
      <w:r w:rsidR="006C7C12" w:rsidRPr="006C7C12">
        <w:rPr>
          <w:lang w:val="ru-RU"/>
        </w:rPr>
        <w:instrText>=81249</w:instrText>
      </w:r>
      <w:r w:rsidR="006C7C12">
        <w:instrText>F</w:instrText>
      </w:r>
      <w:r w:rsidR="006C7C12" w:rsidRPr="006C7C12">
        <w:rPr>
          <w:lang w:val="ru-RU"/>
        </w:rPr>
        <w:instrText>02</w:instrText>
      </w:r>
      <w:r w:rsidR="006C7C12">
        <w:instrText>D</w:instrText>
      </w:r>
      <w:r w:rsidR="006C7C12" w:rsidRPr="006C7C12">
        <w:rPr>
          <w:lang w:val="ru-RU"/>
        </w:rPr>
        <w:instrText>92</w:instrText>
      </w:r>
      <w:r w:rsidR="006C7C12">
        <w:instrText>CA</w:instrText>
      </w:r>
      <w:r w:rsidR="006C7C12" w:rsidRPr="006C7C12">
        <w:rPr>
          <w:lang w:val="ru-RU"/>
        </w:rPr>
        <w:instrText>91</w:instrText>
      </w:r>
      <w:r w:rsidR="006C7C12">
        <w:instrText>AE</w:instrText>
      </w:r>
      <w:r w:rsidR="006C7C12" w:rsidRPr="006C7C12">
        <w:rPr>
          <w:lang w:val="ru-RU"/>
        </w:rPr>
        <w:instrText>81483655</w:instrText>
      </w:r>
      <w:r w:rsidR="006C7C12">
        <w:instrText>C</w:instrText>
      </w:r>
      <w:r w:rsidR="006C7C12" w:rsidRPr="006C7C12">
        <w:rPr>
          <w:lang w:val="ru-RU"/>
        </w:rPr>
        <w:instrText>252</w:instrText>
      </w:r>
      <w:r w:rsidR="006C7C12">
        <w:instrText>D</w:instrText>
      </w:r>
      <w:r w:rsidR="006C7C12" w:rsidRPr="006C7C12">
        <w:rPr>
          <w:lang w:val="ru-RU"/>
        </w:rPr>
        <w:instrText>449</w:instrText>
      </w:r>
      <w:r w:rsidR="006C7C12">
        <w:instrText>D</w:instrText>
      </w:r>
      <w:r w:rsidR="006C7C12" w:rsidRPr="006C7C12">
        <w:rPr>
          <w:lang w:val="ru-RU"/>
        </w:rPr>
        <w:instrText>9</w:instrText>
      </w:r>
      <w:r w:rsidR="006C7C12">
        <w:instrText>B</w:instrText>
      </w:r>
      <w:r w:rsidR="006C7C12" w:rsidRPr="006C7C12">
        <w:rPr>
          <w:lang w:val="ru-RU"/>
        </w:rPr>
        <w:instrText>12</w:instrText>
      </w:r>
      <w:r w:rsidR="006C7C12">
        <w:instrText>E</w:instrText>
      </w:r>
      <w:r w:rsidR="006C7C12" w:rsidRPr="006C7C12">
        <w:rPr>
          <w:lang w:val="ru-RU"/>
        </w:rPr>
        <w:instrText>1</w:instrText>
      </w:r>
      <w:r w:rsidR="006C7C12">
        <w:instrText>ED</w:instrText>
      </w:r>
      <w:r w:rsidR="006C7C12" w:rsidRPr="006C7C12">
        <w:rPr>
          <w:lang w:val="ru-RU"/>
        </w:rPr>
        <w:instrText>6</w:instrText>
      </w:r>
      <w:r w:rsidR="006C7C12">
        <w:instrText>FB</w:instrText>
      </w:r>
      <w:r w:rsidR="006C7C12" w:rsidRPr="006C7C12">
        <w:rPr>
          <w:lang w:val="ru-RU"/>
        </w:rPr>
        <w:instrText>994</w:instrText>
      </w:r>
      <w:r w:rsidR="006C7C12">
        <w:instrText>FA</w:instrText>
      </w:r>
      <w:r w:rsidR="006C7C12" w:rsidRPr="006C7C12">
        <w:rPr>
          <w:lang w:val="ru-RU"/>
        </w:rPr>
        <w:instrText>6742</w:instrText>
      </w:r>
      <w:r w:rsidR="006C7C12">
        <w:instrText>F</w:instrText>
      </w:r>
      <w:r w:rsidR="006C7C12" w:rsidRPr="006C7C12">
        <w:rPr>
          <w:lang w:val="ru-RU"/>
        </w:rPr>
        <w:instrText>6</w:instrText>
      </w:r>
      <w:r w:rsidR="006C7C12">
        <w:instrText>E</w:instrText>
      </w:r>
      <w:r w:rsidR="006C7C12" w:rsidRPr="006C7C12">
        <w:rPr>
          <w:lang w:val="ru-RU"/>
        </w:rPr>
        <w:instrText>655911</w:instrText>
      </w:r>
      <w:r w:rsidR="006C7C12">
        <w:instrText>E</w:instrText>
      </w:r>
      <w:r w:rsidR="006C7C12" w:rsidRPr="006C7C12">
        <w:rPr>
          <w:lang w:val="ru-RU"/>
        </w:rPr>
        <w:instrText>3903</w:instrText>
      </w:r>
      <w:r w:rsidR="006C7C12">
        <w:instrText>C</w:instrText>
      </w:r>
      <w:r w:rsidR="006C7C12" w:rsidRPr="006C7C12">
        <w:rPr>
          <w:lang w:val="ru-RU"/>
        </w:rPr>
        <w:instrText>7392352</w:instrText>
      </w:r>
      <w:r w:rsidR="006C7C12">
        <w:instrText>i</w:instrText>
      </w:r>
      <w:r w:rsidR="006C7C12" w:rsidRPr="006C7C12">
        <w:rPr>
          <w:lang w:val="ru-RU"/>
        </w:rPr>
        <w:instrText>715</w:instrText>
      </w:r>
      <w:r w:rsidR="006C7C12">
        <w:instrText>H</w:instrText>
      </w:r>
      <w:r w:rsidR="006C7C12" w:rsidRPr="006C7C12">
        <w:rPr>
          <w:lang w:val="ru-RU"/>
        </w:rPr>
        <w:instrText xml:space="preserve">" </w:instrText>
      </w:r>
      <w:r w:rsidR="006C7C12">
        <w:fldChar w:fldCharType="separate"/>
      </w:r>
      <w:r w:rsidRPr="00FF472B">
        <w:rPr>
          <w:rFonts w:ascii="Times New Roman" w:hAnsi="Times New Roman"/>
          <w:sz w:val="24"/>
          <w:szCs w:val="24"/>
          <w:lang w:val="ru-RU"/>
        </w:rPr>
        <w:t>глава 25.3</w:t>
      </w:r>
      <w:r w:rsidR="006C7C12">
        <w:rPr>
          <w:rFonts w:ascii="Times New Roman" w:hAnsi="Times New Roman"/>
          <w:sz w:val="24"/>
          <w:szCs w:val="24"/>
          <w:lang w:val="ru-RU"/>
        </w:rPr>
        <w:fldChar w:fldCharType="end"/>
      </w:r>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r w:rsidR="006C7C12">
        <w:fldChar w:fldCharType="begin"/>
      </w:r>
      <w:r w:rsidR="006C7C12" w:rsidRPr="006C7C12">
        <w:rPr>
          <w:lang w:val="ru-RU"/>
        </w:rPr>
        <w:instrText xml:space="preserve"> </w:instrText>
      </w:r>
      <w:r w:rsidR="006C7C12">
        <w:instrText>HYPERLINK</w:instrText>
      </w:r>
      <w:r w:rsidR="006C7C12" w:rsidRPr="006C7C12">
        <w:rPr>
          <w:lang w:val="ru-RU"/>
        </w:rPr>
        <w:instrText xml:space="preserve"> "</w:instrText>
      </w:r>
      <w:r w:rsidR="006C7C12">
        <w:instrText>consultantplus</w:instrText>
      </w:r>
      <w:r w:rsidR="006C7C12" w:rsidRPr="006C7C12">
        <w:rPr>
          <w:lang w:val="ru-RU"/>
        </w:rPr>
        <w:instrText>://</w:instrText>
      </w:r>
      <w:r w:rsidR="006C7C12">
        <w:instrText>offline</w:instrText>
      </w:r>
      <w:r w:rsidR="006C7C12" w:rsidRPr="006C7C12">
        <w:rPr>
          <w:lang w:val="ru-RU"/>
        </w:rPr>
        <w:instrText>/</w:instrText>
      </w:r>
      <w:r w:rsidR="006C7C12">
        <w:instrText>ref</w:instrText>
      </w:r>
      <w:r w:rsidR="006C7C12" w:rsidRPr="006C7C12">
        <w:rPr>
          <w:lang w:val="ru-RU"/>
        </w:rPr>
        <w:instrText>=81249</w:instrText>
      </w:r>
      <w:r w:rsidR="006C7C12">
        <w:instrText>F</w:instrText>
      </w:r>
      <w:r w:rsidR="006C7C12" w:rsidRPr="006C7C12">
        <w:rPr>
          <w:lang w:val="ru-RU"/>
        </w:rPr>
        <w:instrText>02</w:instrText>
      </w:r>
      <w:r w:rsidR="006C7C12">
        <w:instrText>D</w:instrText>
      </w:r>
      <w:r w:rsidR="006C7C12" w:rsidRPr="006C7C12">
        <w:rPr>
          <w:lang w:val="ru-RU"/>
        </w:rPr>
        <w:instrText>92</w:instrText>
      </w:r>
      <w:r w:rsidR="006C7C12">
        <w:instrText>CA</w:instrText>
      </w:r>
      <w:r w:rsidR="006C7C12" w:rsidRPr="006C7C12">
        <w:rPr>
          <w:lang w:val="ru-RU"/>
        </w:rPr>
        <w:instrText>91</w:instrText>
      </w:r>
      <w:r w:rsidR="006C7C12">
        <w:instrText>AE</w:instrText>
      </w:r>
      <w:r w:rsidR="006C7C12" w:rsidRPr="006C7C12">
        <w:rPr>
          <w:lang w:val="ru-RU"/>
        </w:rPr>
        <w:instrText>81483655</w:instrText>
      </w:r>
      <w:r w:rsidR="006C7C12">
        <w:instrText>C</w:instrText>
      </w:r>
      <w:r w:rsidR="006C7C12" w:rsidRPr="006C7C12">
        <w:rPr>
          <w:lang w:val="ru-RU"/>
        </w:rPr>
        <w:instrText>252</w:instrText>
      </w:r>
      <w:r w:rsidR="006C7C12">
        <w:instrText>D</w:instrText>
      </w:r>
      <w:r w:rsidR="006C7C12" w:rsidRPr="006C7C12">
        <w:rPr>
          <w:lang w:val="ru-RU"/>
        </w:rPr>
        <w:instrText>449</w:instrText>
      </w:r>
      <w:r w:rsidR="006C7C12">
        <w:instrText>D</w:instrText>
      </w:r>
      <w:r w:rsidR="006C7C12" w:rsidRPr="006C7C12">
        <w:rPr>
          <w:lang w:val="ru-RU"/>
        </w:rPr>
        <w:instrText>9</w:instrText>
      </w:r>
      <w:r w:rsidR="006C7C12">
        <w:instrText>B</w:instrText>
      </w:r>
      <w:r w:rsidR="006C7C12" w:rsidRPr="006C7C12">
        <w:rPr>
          <w:lang w:val="ru-RU"/>
        </w:rPr>
        <w:instrText>12</w:instrText>
      </w:r>
      <w:r w:rsidR="006C7C12">
        <w:instrText>EFE</w:instrText>
      </w:r>
      <w:r w:rsidR="006C7C12" w:rsidRPr="006C7C12">
        <w:rPr>
          <w:lang w:val="ru-RU"/>
        </w:rPr>
        <w:instrText>86</w:instrText>
      </w:r>
      <w:r w:rsidR="006C7C12">
        <w:instrText>BB</w:instrText>
      </w:r>
      <w:r w:rsidR="006C7C12" w:rsidRPr="006C7C12">
        <w:rPr>
          <w:lang w:val="ru-RU"/>
        </w:rPr>
        <w:instrText>994</w:instrText>
      </w:r>
      <w:r w:rsidR="006C7C12">
        <w:instrText>FA</w:instrText>
      </w:r>
      <w:r w:rsidR="006C7C12" w:rsidRPr="006C7C12">
        <w:rPr>
          <w:lang w:val="ru-RU"/>
        </w:rPr>
        <w:instrText>6742</w:instrText>
      </w:r>
      <w:r w:rsidR="006C7C12">
        <w:instrText>F</w:instrText>
      </w:r>
      <w:r w:rsidR="006C7C12" w:rsidRPr="006C7C12">
        <w:rPr>
          <w:lang w:val="ru-RU"/>
        </w:rPr>
        <w:instrText>6</w:instrText>
      </w:r>
      <w:r w:rsidR="006C7C12">
        <w:instrText>E</w:instrText>
      </w:r>
      <w:r w:rsidR="006C7C12" w:rsidRPr="006C7C12">
        <w:rPr>
          <w:lang w:val="ru-RU"/>
        </w:rPr>
        <w:instrText>655911</w:instrText>
      </w:r>
      <w:r w:rsidR="006C7C12">
        <w:instrText>E</w:instrText>
      </w:r>
      <w:r w:rsidR="006C7C12" w:rsidRPr="006C7C12">
        <w:rPr>
          <w:lang w:val="ru-RU"/>
        </w:rPr>
        <w:instrText>3903</w:instrText>
      </w:r>
      <w:r w:rsidR="006C7C12">
        <w:instrText>C</w:instrText>
      </w:r>
      <w:r w:rsidR="006C7C12" w:rsidRPr="006C7C12">
        <w:rPr>
          <w:lang w:val="ru-RU"/>
        </w:rPr>
        <w:instrText>73</w:instrText>
      </w:r>
      <w:r w:rsidR="006C7C12">
        <w:instrText>E</w:instrText>
      </w:r>
      <w:r w:rsidR="006C7C12" w:rsidRPr="006C7C12">
        <w:rPr>
          <w:lang w:val="ru-RU"/>
        </w:rPr>
        <w:instrText>245</w:instrText>
      </w:r>
      <w:r w:rsidR="006C7C12">
        <w:instrText>A</w:instrText>
      </w:r>
      <w:r w:rsidR="006C7C12" w:rsidRPr="006C7C12">
        <w:rPr>
          <w:lang w:val="ru-RU"/>
        </w:rPr>
        <w:instrText>759</w:instrText>
      </w:r>
      <w:r w:rsidR="006C7C12">
        <w:instrText>Bi</w:instrText>
      </w:r>
      <w:r w:rsidR="006C7C12" w:rsidRPr="006C7C12">
        <w:rPr>
          <w:lang w:val="ru-RU"/>
        </w:rPr>
        <w:instrText>918</w:instrText>
      </w:r>
      <w:r w:rsidR="006C7C12">
        <w:instrText>H</w:instrText>
      </w:r>
      <w:r w:rsidR="006C7C12" w:rsidRPr="006C7C12">
        <w:rPr>
          <w:lang w:val="ru-RU"/>
        </w:rPr>
        <w:instrText xml:space="preserve">" </w:instrText>
      </w:r>
      <w:r w:rsidR="006C7C12">
        <w:fldChar w:fldCharType="separate"/>
      </w:r>
      <w:r w:rsidRPr="00FF472B">
        <w:rPr>
          <w:rFonts w:ascii="Times New Roman" w:hAnsi="Times New Roman"/>
          <w:sz w:val="24"/>
          <w:szCs w:val="24"/>
          <w:lang w:val="ru-RU"/>
        </w:rPr>
        <w:t>закона</w:t>
      </w:r>
      <w:r w:rsidR="006C7C12">
        <w:rPr>
          <w:rFonts w:ascii="Times New Roman" w:hAnsi="Times New Roman"/>
          <w:sz w:val="24"/>
          <w:szCs w:val="24"/>
          <w:lang w:val="ru-RU"/>
        </w:rPr>
        <w:fldChar w:fldCharType="end"/>
      </w:r>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6C7C12"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1"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2E4A4D" w:rsidP="000D1D0A">
      <w:pPr>
        <w:pStyle w:val="a9"/>
        <w:autoSpaceDE w:val="0"/>
        <w:autoSpaceDN w:val="0"/>
        <w:adjustRightInd w:val="0"/>
        <w:ind w:left="0" w:firstLine="851"/>
        <w:jc w:val="both"/>
      </w:pPr>
      <w:r>
        <w:lastRenderedPageBreak/>
        <w:t>6.</w:t>
      </w:r>
      <w:r w:rsidR="00D36D4E" w:rsidRPr="00146080">
        <w:t>3</w:t>
      </w:r>
      <w:r>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D36D4E" w:rsidP="000D1D0A">
      <w:pPr>
        <w:pStyle w:val="a9"/>
        <w:autoSpaceDE w:val="0"/>
        <w:autoSpaceDN w:val="0"/>
        <w:adjustRightInd w:val="0"/>
        <w:ind w:left="0" w:firstLine="851"/>
        <w:jc w:val="both"/>
      </w:pPr>
      <w:r>
        <w:t>6.</w:t>
      </w:r>
      <w:r w:rsidRPr="00D36D4E">
        <w:t>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D36D4E" w:rsidP="000D1D0A">
      <w:pPr>
        <w:pStyle w:val="a9"/>
        <w:autoSpaceDE w:val="0"/>
        <w:autoSpaceDN w:val="0"/>
        <w:adjustRightInd w:val="0"/>
        <w:ind w:left="0" w:firstLine="851"/>
        <w:jc w:val="both"/>
      </w:pPr>
      <w:r>
        <w:t>6.</w:t>
      </w:r>
      <w:r w:rsidRPr="00D36D4E">
        <w:t>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D36D4E"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Pr="00D36D4E">
        <w:rPr>
          <w:rFonts w:ascii="Times New Roman" w:hAnsi="Times New Roman" w:cs="Times New Roman"/>
          <w:sz w:val="24"/>
          <w:szCs w:val="24"/>
        </w:rPr>
        <w:t>6</w:t>
      </w:r>
      <w:r w:rsidR="000D1D0A">
        <w:rPr>
          <w:rFonts w:ascii="Times New Roman" w:hAnsi="Times New Roman" w:cs="Times New Roman"/>
          <w:sz w:val="24"/>
          <w:szCs w:val="24"/>
        </w:rPr>
        <w:t>.</w:t>
      </w:r>
      <w:r w:rsidR="00315145">
        <w:rPr>
          <w:rFonts w:ascii="Times New Roman" w:hAnsi="Times New Roman" w:cs="Times New Roman"/>
          <w:sz w:val="24"/>
          <w:szCs w:val="24"/>
        </w:rPr>
        <w:t xml:space="preserve"> Н</w:t>
      </w:r>
      <w:r w:rsidR="000D1D0A">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sidR="000D1D0A">
        <w:rPr>
          <w:rFonts w:ascii="Times New Roman" w:hAnsi="Times New Roman" w:cs="Times New Roman"/>
          <w:sz w:val="24"/>
          <w:szCs w:val="24"/>
        </w:rPr>
        <w:t xml:space="preserve">; </w:t>
      </w:r>
      <w:r w:rsidR="000D1D0A"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D36D4E"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Pr="00D36D4E">
        <w:rPr>
          <w:rFonts w:ascii="Times New Roman" w:hAnsi="Times New Roman" w:cs="Times New Roman"/>
          <w:sz w:val="24"/>
          <w:szCs w:val="24"/>
        </w:rPr>
        <w:t>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573ACB" w:rsidRPr="000D1D0A" w:rsidRDefault="00573ACB" w:rsidP="00FF472B">
      <w:pPr>
        <w:pStyle w:val="ConsPlusNormal"/>
        <w:ind w:firstLine="851"/>
        <w:jc w:val="both"/>
        <w:rPr>
          <w:rFonts w:ascii="Times New Roman" w:hAnsi="Times New Roman" w:cs="Times New Roman"/>
          <w:sz w:val="24"/>
          <w:szCs w:val="24"/>
        </w:rPr>
      </w:pPr>
    </w:p>
    <w:p w:rsidR="00A0431A" w:rsidRPr="00FF472B"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B01496" w:rsidRDefault="00573ACB" w:rsidP="00FF472B">
      <w:pPr>
        <w:ind w:firstLine="851"/>
        <w:jc w:val="both"/>
      </w:pPr>
      <w:r>
        <w:t>7</w:t>
      </w:r>
      <w:r w:rsidR="00A0431A" w:rsidRPr="00FF472B">
        <w:t xml:space="preserve">. Основные права и обязанности </w:t>
      </w:r>
      <w:r w:rsidR="009C5495">
        <w:t xml:space="preserve">главного </w:t>
      </w:r>
      <w:r w:rsidR="00A0431A" w:rsidRPr="00FF472B">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 w:history="1">
        <w:r w:rsidR="00A0431A" w:rsidRPr="00FF472B">
          <w:rPr>
            <w:rStyle w:val="a4"/>
            <w:b w:val="0"/>
            <w:color w:val="000000"/>
          </w:rPr>
          <w:t>статьями 14</w:t>
        </w:r>
      </w:hyperlink>
      <w:r w:rsidR="00A0431A" w:rsidRPr="00FF472B">
        <w:rPr>
          <w:b/>
          <w:color w:val="000000"/>
        </w:rPr>
        <w:t xml:space="preserve">, </w:t>
      </w:r>
      <w:hyperlink r:id="rId13" w:history="1">
        <w:r w:rsidR="00A0431A" w:rsidRPr="00FF472B">
          <w:rPr>
            <w:rStyle w:val="a4"/>
            <w:b w:val="0"/>
            <w:color w:val="000000"/>
          </w:rPr>
          <w:t>15</w:t>
        </w:r>
      </w:hyperlink>
      <w:r w:rsidR="00A0431A" w:rsidRPr="00FF472B">
        <w:rPr>
          <w:b/>
          <w:color w:val="000000"/>
        </w:rPr>
        <w:t xml:space="preserve">, </w:t>
      </w:r>
      <w:hyperlink r:id="rId14" w:history="1">
        <w:r w:rsidR="00A0431A" w:rsidRPr="00FF472B">
          <w:rPr>
            <w:rStyle w:val="a4"/>
            <w:b w:val="0"/>
            <w:color w:val="000000"/>
          </w:rPr>
          <w:t>17</w:t>
        </w:r>
      </w:hyperlink>
      <w:r w:rsidR="00A0431A" w:rsidRPr="00FF472B">
        <w:rPr>
          <w:b/>
          <w:color w:val="000000"/>
        </w:rPr>
        <w:t xml:space="preserve">, </w:t>
      </w:r>
      <w:hyperlink r:id="rId15"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A0431A" w:rsidRPr="00FF472B">
        <w:t xml:space="preserve">Федерального закона от 27 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D7022D">
        <w:t>г</w:t>
      </w:r>
      <w:r w:rsidR="009C5495">
        <w:t xml:space="preserve">лавный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B01496" w:rsidP="000229E2">
      <w:pPr>
        <w:pStyle w:val="a9"/>
        <w:numPr>
          <w:ilvl w:val="0"/>
          <w:numId w:val="18"/>
        </w:numPr>
        <w:ind w:left="0" w:firstLine="851"/>
        <w:jc w:val="both"/>
      </w:pPr>
      <w:r>
        <w:t>осуществляет</w:t>
      </w:r>
      <w:r w:rsidRPr="00D174D1">
        <w:t xml:space="preserve"> </w:t>
      </w:r>
      <w:r w:rsidR="00315145">
        <w:t>контроль за предоставлением сведений и документов, содержащихся в Едином государственном реестре юридических лиц и индивидуальных предпринимателей;</w:t>
      </w:r>
    </w:p>
    <w:p w:rsidR="00315145" w:rsidRDefault="00B01496" w:rsidP="000229E2">
      <w:pPr>
        <w:pStyle w:val="a9"/>
        <w:numPr>
          <w:ilvl w:val="0"/>
          <w:numId w:val="18"/>
        </w:numPr>
        <w:ind w:left="0" w:firstLine="851"/>
        <w:jc w:val="both"/>
      </w:pPr>
      <w:r>
        <w:t>осуществляет</w:t>
      </w:r>
      <w:r w:rsidRPr="00D174D1">
        <w:t xml:space="preserve"> </w:t>
      </w:r>
      <w:r w:rsidR="00315145">
        <w:t>контроль за предоставлением сведений и документов, содержащихся в Едином государственном реестре налогоплательщиков;</w:t>
      </w:r>
    </w:p>
    <w:p w:rsidR="00315145" w:rsidRDefault="00B01496" w:rsidP="000229E2">
      <w:pPr>
        <w:pStyle w:val="a9"/>
        <w:numPr>
          <w:ilvl w:val="0"/>
          <w:numId w:val="18"/>
        </w:numPr>
        <w:ind w:left="0" w:firstLine="851"/>
        <w:jc w:val="both"/>
      </w:pPr>
      <w:r>
        <w:t>осуществляет</w:t>
      </w:r>
      <w:r w:rsidRPr="00D174D1">
        <w:t xml:space="preserve"> </w:t>
      </w:r>
      <w:proofErr w:type="gramStart"/>
      <w:r w:rsidR="00315145">
        <w:t>контроль за</w:t>
      </w:r>
      <w:proofErr w:type="gramEnd"/>
      <w:r w:rsidR="00315145">
        <w:t xml:space="preserve"> предоставлением сведений 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p>
    <w:p w:rsidR="00315145" w:rsidRPr="00B01496" w:rsidRDefault="00B01496" w:rsidP="000229E2">
      <w:pPr>
        <w:pStyle w:val="a9"/>
        <w:numPr>
          <w:ilvl w:val="0"/>
          <w:numId w:val="18"/>
        </w:numPr>
        <w:ind w:left="0" w:firstLine="851"/>
        <w:jc w:val="both"/>
      </w:pPr>
      <w:r w:rsidRPr="00B01496">
        <w:lastRenderedPageBreak/>
        <w:t xml:space="preserve">осуществляет </w:t>
      </w:r>
      <w:r w:rsidR="00315145" w:rsidRPr="00B01496">
        <w:t>контроль своевременности подготовки документов по государственной регистрации юридических лиц и индивидуальных предпринимателей;</w:t>
      </w:r>
    </w:p>
    <w:p w:rsidR="00315145" w:rsidRPr="00B01496" w:rsidRDefault="00B01496" w:rsidP="000229E2">
      <w:pPr>
        <w:pStyle w:val="a9"/>
        <w:numPr>
          <w:ilvl w:val="0"/>
          <w:numId w:val="18"/>
        </w:numPr>
        <w:ind w:left="0" w:firstLine="851"/>
        <w:jc w:val="both"/>
      </w:pPr>
      <w:r w:rsidRPr="00B01496">
        <w:t xml:space="preserve">осуществляет </w:t>
      </w:r>
      <w:r w:rsidR="00315145" w:rsidRPr="00B01496">
        <w:t>контроль выгрузки в ОГВ;</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осуществляет самоконтроль за деятельностью отдела по предоставлению сведений и документов, содержащихся в государственных 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отчетность по предмету деятельности Отдела;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на запросы юридических и физических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на запросы юридических и физических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на запросы юридических и физических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D83A89">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 xml:space="preserve">исполняет приказы, распоряжения и указания начальника  инспекции, начальника отдела, отданные в рамках должностных полномочий, за исключением незаконных;  </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 xml:space="preserve">принимает меры по недопущению возникновения конфликта интересов,  в письменной форме обязан проинформировать представителя нанимателя о возникшем </w:t>
      </w:r>
      <w:r>
        <w:lastRenderedPageBreak/>
        <w:t>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9C5495">
        <w:t xml:space="preserve">главный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lastRenderedPageBreak/>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 службы 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
    <w:p w:rsidR="00B01496" w:rsidRDefault="00B01496" w:rsidP="00B01496">
      <w:pPr>
        <w:ind w:firstLine="851"/>
        <w:jc w:val="both"/>
      </w:pPr>
      <w:r>
        <w:t>11</w:t>
      </w:r>
      <w:r w:rsidRPr="00FF472B">
        <w:t xml:space="preserve">. </w:t>
      </w:r>
      <w:r>
        <w:t xml:space="preserve">Главный </w:t>
      </w:r>
      <w:r w:rsidRPr="00FF472B">
        <w:t xml:space="preserve">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E10BC2" w:rsidP="00E10BC2">
      <w:pPr>
        <w:tabs>
          <w:tab w:val="left" w:pos="851"/>
          <w:tab w:val="left" w:pos="993"/>
        </w:tabs>
        <w:ind w:firstLine="851"/>
      </w:pPr>
      <w:r>
        <w:t>Г</w:t>
      </w:r>
      <w:r w:rsidR="00B01496">
        <w:t xml:space="preserve">лавный </w:t>
      </w:r>
      <w:r w:rsidR="00B01496" w:rsidRPr="00FF472B">
        <w:t>государственный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lastRenderedPageBreak/>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Pr="006D17BA" w:rsidRDefault="00B01496" w:rsidP="00B01496">
      <w:pPr>
        <w:pStyle w:val="a6"/>
        <w:suppressLineNumbers/>
        <w:shd w:val="clear" w:color="auto" w:fill="auto"/>
        <w:suppressAutoHyphens/>
        <w:spacing w:line="240" w:lineRule="auto"/>
        <w:ind w:left="0" w:right="-54" w:firstLine="851"/>
        <w:rPr>
          <w:color w:val="auto"/>
          <w:sz w:val="24"/>
          <w:szCs w:val="24"/>
        </w:rPr>
      </w:pP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IV. Перечень вопросов, по которым </w:t>
      </w:r>
      <w:r>
        <w:rPr>
          <w:rFonts w:ascii="Times New Roman" w:hAnsi="Times New Roman" w:cs="Times New Roman"/>
          <w:sz w:val="24"/>
          <w:szCs w:val="24"/>
        </w:rPr>
        <w:t xml:space="preserve">главный </w:t>
      </w:r>
      <w:r w:rsidRPr="00FF472B">
        <w:rPr>
          <w:rFonts w:ascii="Times New Roman" w:hAnsi="Times New Roman" w:cs="Times New Roman"/>
          <w:sz w:val="24"/>
          <w:szCs w:val="24"/>
        </w:rPr>
        <w:t>государственный налоговый инспектор вправе или обязан самостоятельно принимать управленческие и иные решения</w:t>
      </w:r>
    </w:p>
    <w:p w:rsidR="00B01496" w:rsidRPr="00FF472B" w:rsidRDefault="00B01496" w:rsidP="00B01496">
      <w:pPr>
        <w:ind w:firstLine="851"/>
        <w:jc w:val="both"/>
      </w:pPr>
      <w:r>
        <w:t>12</w:t>
      </w:r>
      <w:r w:rsidRPr="00FF472B">
        <w:t xml:space="preserve">. При исполнении служебных обязанностей </w:t>
      </w:r>
      <w:r>
        <w:t xml:space="preserve">главный </w:t>
      </w:r>
      <w:r w:rsidRPr="00FF472B">
        <w:t>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xml:space="preserve">. При исполнении служебных обязанностей </w:t>
      </w:r>
      <w:r>
        <w:t xml:space="preserve">главный </w:t>
      </w:r>
      <w:r w:rsidRPr="00FF472B">
        <w:t>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V. Перечень вопросов, по которым </w:t>
      </w:r>
      <w:r>
        <w:rPr>
          <w:rFonts w:ascii="Times New Roman" w:hAnsi="Times New Roman" w:cs="Times New Roman"/>
          <w:sz w:val="24"/>
          <w:szCs w:val="24"/>
        </w:rPr>
        <w:t xml:space="preserve">главный </w:t>
      </w:r>
      <w:r w:rsidRPr="00FF472B">
        <w:rPr>
          <w:rFonts w:ascii="Times New Roman" w:hAnsi="Times New Roman" w:cs="Times New Roman"/>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01496" w:rsidRPr="00FF472B" w:rsidRDefault="00B01496" w:rsidP="00B01496">
      <w:pPr>
        <w:ind w:firstLine="851"/>
        <w:jc w:val="both"/>
      </w:pPr>
      <w:r>
        <w:t>14</w:t>
      </w:r>
      <w:r w:rsidRPr="00FF472B">
        <w:t xml:space="preserve">. </w:t>
      </w:r>
      <w:r>
        <w:t xml:space="preserve">Главный </w:t>
      </w:r>
      <w:r w:rsidRPr="00FF472B">
        <w:t>государственный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lastRenderedPageBreak/>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Главный </w:t>
      </w:r>
      <w:r w:rsidRPr="00FF472B">
        <w:t>государственный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ind w:firstLine="851"/>
        <w:jc w:val="both"/>
      </w:pP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B01496" w:rsidRPr="00FF472B" w:rsidRDefault="00B01496" w:rsidP="00B01496">
      <w:pPr>
        <w:ind w:firstLine="851"/>
        <w:jc w:val="both"/>
      </w:pPr>
      <w:r w:rsidRPr="00FF472B">
        <w:t>1</w:t>
      </w:r>
      <w:r>
        <w:t>6</w:t>
      </w:r>
      <w:r w:rsidRPr="00FF472B">
        <w:t xml:space="preserve">. В соответствии со своими должностными обязанностями </w:t>
      </w:r>
      <w:r>
        <w:t xml:space="preserve">главный </w:t>
      </w:r>
      <w:r w:rsidRPr="00FF472B">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B01496" w:rsidRPr="00FF472B" w:rsidRDefault="00B01496" w:rsidP="00B01496">
      <w:pPr>
        <w:ind w:firstLine="851"/>
        <w:jc w:val="both"/>
      </w:pPr>
      <w:r w:rsidRPr="00FF472B">
        <w:t>1</w:t>
      </w:r>
      <w:r>
        <w:t>7</w:t>
      </w:r>
      <w:r w:rsidRPr="00FF472B">
        <w:t xml:space="preserve">. Взаимодействие </w:t>
      </w:r>
      <w:r>
        <w:t xml:space="preserve">главного </w:t>
      </w:r>
      <w:r w:rsidRPr="00FF472B">
        <w:t xml:space="preserve">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16"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 xml:space="preserve">законодательства Российской Федерации, 2002, № 33, ст.3196; 2007, № 13, ст.1531; 2009, № 29, ст.3658), и требований к служебному поведению, установленных </w:t>
      </w:r>
      <w:hyperlink r:id="rId17"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01496" w:rsidRPr="00FF472B" w:rsidRDefault="00B01496" w:rsidP="00B01496">
      <w:pPr>
        <w:ind w:firstLine="851"/>
        <w:jc w:val="both"/>
      </w:pPr>
    </w:p>
    <w:p w:rsidR="00B01496" w:rsidRPr="00FF472B"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8"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516120">
        <w:t xml:space="preserve">главный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19" w:history="1">
        <w:r w:rsidRPr="00670C98">
          <w:t>сведений</w:t>
        </w:r>
      </w:hyperlink>
      <w:r w:rsidRPr="00670C98">
        <w:t>, содержащихся в реестре дисквалифицированных лиц</w:t>
      </w:r>
      <w:r>
        <w:t>.</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 xml:space="preserve">профессиональной служебной деятельности  </w:t>
      </w:r>
      <w:r>
        <w:t xml:space="preserve">главного </w:t>
      </w:r>
      <w:r w:rsidRPr="00FF472B">
        <w:t>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sectPr w:rsidR="002C3B68" w:rsidRPr="002C3B68" w:rsidSect="006C7C12">
      <w:pgSz w:w="11906" w:h="16838"/>
      <w:pgMar w:top="425" w:right="567"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D1D0A"/>
    <w:rsid w:val="000D339A"/>
    <w:rsid w:val="000F4681"/>
    <w:rsid w:val="00100C7C"/>
    <w:rsid w:val="00146080"/>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6F7F"/>
    <w:rsid w:val="00411CEF"/>
    <w:rsid w:val="004369F9"/>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B53F8"/>
    <w:rsid w:val="006C255C"/>
    <w:rsid w:val="006C7C12"/>
    <w:rsid w:val="006D2C28"/>
    <w:rsid w:val="007024A1"/>
    <w:rsid w:val="0071438E"/>
    <w:rsid w:val="00727B03"/>
    <w:rsid w:val="00734C80"/>
    <w:rsid w:val="00744DCC"/>
    <w:rsid w:val="0076399A"/>
    <w:rsid w:val="0079088F"/>
    <w:rsid w:val="007C47CF"/>
    <w:rsid w:val="0082794C"/>
    <w:rsid w:val="008443EF"/>
    <w:rsid w:val="008724B9"/>
    <w:rsid w:val="008C6E41"/>
    <w:rsid w:val="008E2D6C"/>
    <w:rsid w:val="0091448F"/>
    <w:rsid w:val="0094068A"/>
    <w:rsid w:val="00987A48"/>
    <w:rsid w:val="00995182"/>
    <w:rsid w:val="00997595"/>
    <w:rsid w:val="009A233F"/>
    <w:rsid w:val="009A5A61"/>
    <w:rsid w:val="009C5495"/>
    <w:rsid w:val="009D33F2"/>
    <w:rsid w:val="009D6956"/>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36D4E"/>
    <w:rsid w:val="00D50E56"/>
    <w:rsid w:val="00D7022D"/>
    <w:rsid w:val="00D71657"/>
    <w:rsid w:val="00D73315"/>
    <w:rsid w:val="00D76776"/>
    <w:rsid w:val="00D81A7B"/>
    <w:rsid w:val="00D83A89"/>
    <w:rsid w:val="00DC1AA5"/>
    <w:rsid w:val="00DC3C13"/>
    <w:rsid w:val="00DF15DF"/>
    <w:rsid w:val="00E10BC2"/>
    <w:rsid w:val="00E23EBA"/>
    <w:rsid w:val="00E54F8C"/>
    <w:rsid w:val="00E7283C"/>
    <w:rsid w:val="00E929C2"/>
    <w:rsid w:val="00ED14C9"/>
    <w:rsid w:val="00F6086A"/>
    <w:rsid w:val="00F72B13"/>
    <w:rsid w:val="00F82A45"/>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garantF1://12036354.15" TargetMode="External"/><Relationship Id="rId18" Type="http://schemas.openxmlformats.org/officeDocument/2006/relationships/hyperlink" Target="garantF1://88776.113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garantF1://12036354.14" TargetMode="External"/><Relationship Id="rId17" Type="http://schemas.openxmlformats.org/officeDocument/2006/relationships/hyperlink" Target="garantF1://12036354.18" TargetMode="External"/><Relationship Id="rId2" Type="http://schemas.openxmlformats.org/officeDocument/2006/relationships/numbering" Target="numbering.xml"/><Relationship Id="rId16" Type="http://schemas.openxmlformats.org/officeDocument/2006/relationships/hyperlink" Target="garantF1://8484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E11EAEC68B994FA6742F6E655911E3903C73E245A7593i91AH"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consultantplus://offline/ref=B587017B51307086AD287389B7FCEC4DED8F08E02D364E05B677969434406684209DA468K20DF"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garantF1://1203635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64D5B-4785-4F60-A415-B6825232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5236</Words>
  <Characters>29846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6</cp:revision>
  <cp:lastPrinted>2018-01-25T09:34:00Z</cp:lastPrinted>
  <dcterms:created xsi:type="dcterms:W3CDTF">2019-05-29T10:49:00Z</dcterms:created>
  <dcterms:modified xsi:type="dcterms:W3CDTF">2019-05-30T10:35:00Z</dcterms:modified>
</cp:coreProperties>
</file>